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2C5" w:rsidRPr="00B25155" w:rsidRDefault="00F3499A" w:rsidP="004E42C5">
      <w:pPr>
        <w:rPr>
          <w:rFonts w:ascii="Arial" w:hAnsi="Arial" w:cs="Arial"/>
          <w:sz w:val="24"/>
          <w:szCs w:val="24"/>
        </w:rPr>
      </w:pPr>
      <w:r w:rsidRPr="00702462">
        <w:rPr>
          <w:rFonts w:ascii="Arial" w:hAnsi="Arial" w:cs="Arial"/>
          <w:b/>
          <w:sz w:val="28"/>
          <w:szCs w:val="28"/>
        </w:rPr>
        <w:t xml:space="preserve">Le </w:t>
      </w:r>
      <w:r w:rsidR="004E42C5" w:rsidRPr="00702462">
        <w:rPr>
          <w:rFonts w:ascii="Arial" w:hAnsi="Arial" w:cs="Arial"/>
          <w:b/>
          <w:sz w:val="28"/>
          <w:szCs w:val="28"/>
        </w:rPr>
        <w:t>Corona</w:t>
      </w:r>
      <w:r w:rsidRPr="00702462">
        <w:rPr>
          <w:rFonts w:ascii="Arial" w:hAnsi="Arial" w:cs="Arial"/>
          <w:b/>
          <w:sz w:val="28"/>
          <w:szCs w:val="28"/>
        </w:rPr>
        <w:t>virus</w:t>
      </w:r>
      <w:r w:rsidR="004E42C5" w:rsidRPr="00702462">
        <w:rPr>
          <w:rFonts w:ascii="Arial" w:hAnsi="Arial" w:cs="Arial"/>
          <w:b/>
          <w:sz w:val="28"/>
          <w:szCs w:val="28"/>
        </w:rPr>
        <w:t xml:space="preserve"> à la porte de Bakanja-Ville</w:t>
      </w:r>
      <w:r w:rsidR="004E42C5" w:rsidRPr="00B25155">
        <w:rPr>
          <w:rFonts w:ascii="Arial" w:hAnsi="Arial" w:cs="Arial"/>
          <w:sz w:val="24"/>
          <w:szCs w:val="24"/>
        </w:rPr>
        <w:t xml:space="preserve">                       </w:t>
      </w:r>
      <w:r w:rsidR="00702462">
        <w:rPr>
          <w:rFonts w:ascii="Arial" w:hAnsi="Arial" w:cs="Arial"/>
          <w:sz w:val="24"/>
          <w:szCs w:val="24"/>
        </w:rPr>
        <w:t xml:space="preserve">       </w:t>
      </w:r>
      <w:r w:rsidR="004E42C5" w:rsidRPr="00B25155">
        <w:rPr>
          <w:rFonts w:ascii="Arial" w:hAnsi="Arial" w:cs="Arial"/>
          <w:sz w:val="24"/>
          <w:szCs w:val="24"/>
        </w:rPr>
        <w:t xml:space="preserve"> </w:t>
      </w:r>
      <w:r w:rsidRPr="00B25155">
        <w:rPr>
          <w:rFonts w:ascii="Arial" w:hAnsi="Arial" w:cs="Arial"/>
          <w:sz w:val="24"/>
          <w:szCs w:val="24"/>
        </w:rPr>
        <w:t>1</w:t>
      </w:r>
      <w:r w:rsidRPr="00B25155">
        <w:rPr>
          <w:rFonts w:ascii="Arial" w:hAnsi="Arial" w:cs="Arial"/>
          <w:sz w:val="24"/>
          <w:szCs w:val="24"/>
          <w:vertAlign w:val="superscript"/>
        </w:rPr>
        <w:t>er</w:t>
      </w:r>
      <w:r w:rsidRPr="00B25155">
        <w:rPr>
          <w:rFonts w:ascii="Arial" w:hAnsi="Arial" w:cs="Arial"/>
          <w:sz w:val="24"/>
          <w:szCs w:val="24"/>
        </w:rPr>
        <w:t xml:space="preserve"> avril 2020</w:t>
      </w:r>
    </w:p>
    <w:p w:rsidR="004E42C5" w:rsidRPr="00B25155" w:rsidRDefault="00F3499A" w:rsidP="004E42C5">
      <w:pPr>
        <w:rPr>
          <w:rFonts w:ascii="Arial" w:hAnsi="Arial" w:cs="Arial"/>
          <w:sz w:val="24"/>
          <w:szCs w:val="24"/>
        </w:rPr>
      </w:pPr>
      <w:r w:rsidRPr="00B25155">
        <w:rPr>
          <w:rFonts w:ascii="Arial" w:hAnsi="Arial" w:cs="Arial"/>
          <w:sz w:val="24"/>
          <w:szCs w:val="24"/>
        </w:rPr>
        <w:t>Chers</w:t>
      </w:r>
      <w:r w:rsidR="004E42C5" w:rsidRPr="00B25155">
        <w:rPr>
          <w:rFonts w:ascii="Arial" w:hAnsi="Arial" w:cs="Arial"/>
          <w:sz w:val="24"/>
          <w:szCs w:val="24"/>
        </w:rPr>
        <w:t xml:space="preserve"> amis,</w:t>
      </w:r>
    </w:p>
    <w:p w:rsidR="00F3499A" w:rsidRPr="00B25155" w:rsidRDefault="00F3499A" w:rsidP="00F3499A">
      <w:pPr>
        <w:jc w:val="both"/>
        <w:rPr>
          <w:rFonts w:ascii="Arial" w:hAnsi="Arial" w:cs="Arial"/>
          <w:sz w:val="24"/>
          <w:szCs w:val="24"/>
        </w:rPr>
      </w:pPr>
      <w:r w:rsidRPr="00B25155">
        <w:rPr>
          <w:rFonts w:ascii="Arial" w:hAnsi="Arial" w:cs="Arial"/>
          <w:sz w:val="24"/>
          <w:szCs w:val="24"/>
        </w:rPr>
        <w:t>Vous êtes actuellement</w:t>
      </w:r>
      <w:r w:rsidR="004E42C5" w:rsidRPr="00B25155">
        <w:rPr>
          <w:rFonts w:ascii="Arial" w:hAnsi="Arial" w:cs="Arial"/>
          <w:sz w:val="24"/>
          <w:szCs w:val="24"/>
        </w:rPr>
        <w:t xml:space="preserve"> en pleine crise</w:t>
      </w:r>
      <w:r w:rsidRPr="00B25155">
        <w:rPr>
          <w:rFonts w:ascii="Arial" w:hAnsi="Arial" w:cs="Arial"/>
          <w:sz w:val="24"/>
          <w:szCs w:val="24"/>
        </w:rPr>
        <w:t>, et on ne connait pas encore l’issue de cette pandémie</w:t>
      </w:r>
      <w:r w:rsidR="004E42C5" w:rsidRPr="00B25155">
        <w:rPr>
          <w:rFonts w:ascii="Arial" w:hAnsi="Arial" w:cs="Arial"/>
          <w:sz w:val="24"/>
          <w:szCs w:val="24"/>
        </w:rPr>
        <w:t xml:space="preserve">. </w:t>
      </w:r>
    </w:p>
    <w:p w:rsidR="004E42C5" w:rsidRPr="00B25155" w:rsidRDefault="00516708" w:rsidP="00F3499A">
      <w:pPr>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3276600</wp:posOffset>
            </wp:positionH>
            <wp:positionV relativeFrom="paragraph">
              <wp:posOffset>402590</wp:posOffset>
            </wp:positionV>
            <wp:extent cx="2526665" cy="1889125"/>
            <wp:effectExtent l="19050" t="0" r="6985" b="0"/>
            <wp:wrapTight wrapText="bothSides">
              <wp:wrapPolygon edited="0">
                <wp:start x="-163" y="0"/>
                <wp:lineTo x="-163" y="21346"/>
                <wp:lineTo x="21660" y="21346"/>
                <wp:lineTo x="21660" y="0"/>
                <wp:lineTo x="-163" y="0"/>
              </wp:wrapPolygon>
            </wp:wrapTight>
            <wp:docPr id="1" name="Image 0" descr="IMG-20200324-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4-WA0011.jpg"/>
                    <pic:cNvPicPr/>
                  </pic:nvPicPr>
                  <pic:blipFill>
                    <a:blip r:embed="rId6" cstate="print"/>
                    <a:stretch>
                      <a:fillRect/>
                    </a:stretch>
                  </pic:blipFill>
                  <pic:spPr>
                    <a:xfrm>
                      <a:off x="0" y="0"/>
                      <a:ext cx="2526665" cy="1889125"/>
                    </a:xfrm>
                    <a:prstGeom prst="rect">
                      <a:avLst/>
                    </a:prstGeom>
                  </pic:spPr>
                </pic:pic>
              </a:graphicData>
            </a:graphic>
          </wp:anchor>
        </w:drawing>
      </w:r>
      <w:r w:rsidR="00F3499A" w:rsidRPr="00B25155">
        <w:rPr>
          <w:rFonts w:ascii="Arial" w:hAnsi="Arial" w:cs="Arial"/>
          <w:sz w:val="24"/>
          <w:szCs w:val="24"/>
        </w:rPr>
        <w:t>La crise risque aussi d’arriver ici,</w:t>
      </w:r>
      <w:r w:rsidR="004E42C5" w:rsidRPr="00B25155">
        <w:rPr>
          <w:rFonts w:ascii="Arial" w:hAnsi="Arial" w:cs="Arial"/>
          <w:sz w:val="24"/>
          <w:szCs w:val="24"/>
        </w:rPr>
        <w:t xml:space="preserve"> car tout ralentit </w:t>
      </w:r>
      <w:r w:rsidR="00F3499A" w:rsidRPr="00B25155">
        <w:rPr>
          <w:rFonts w:ascii="Arial" w:hAnsi="Arial" w:cs="Arial"/>
          <w:sz w:val="24"/>
          <w:szCs w:val="24"/>
        </w:rPr>
        <w:t>à Lubumbashi</w:t>
      </w:r>
      <w:r w:rsidR="004E42C5" w:rsidRPr="00B25155">
        <w:rPr>
          <w:rFonts w:ascii="Arial" w:hAnsi="Arial" w:cs="Arial"/>
          <w:sz w:val="24"/>
          <w:szCs w:val="24"/>
        </w:rPr>
        <w:t>. Cela nous donne l'occasion de nous prép</w:t>
      </w:r>
      <w:bookmarkStart w:id="0" w:name="_GoBack"/>
      <w:bookmarkEnd w:id="0"/>
      <w:r w:rsidR="004E42C5" w:rsidRPr="00B25155">
        <w:rPr>
          <w:rFonts w:ascii="Arial" w:hAnsi="Arial" w:cs="Arial"/>
          <w:sz w:val="24"/>
          <w:szCs w:val="24"/>
        </w:rPr>
        <w:t xml:space="preserve">arer </w:t>
      </w:r>
      <w:r w:rsidR="00F3499A" w:rsidRPr="00B25155">
        <w:rPr>
          <w:rFonts w:ascii="Arial" w:hAnsi="Arial" w:cs="Arial"/>
          <w:sz w:val="24"/>
          <w:szCs w:val="24"/>
        </w:rPr>
        <w:t>un minimum ; parce</w:t>
      </w:r>
      <w:r w:rsidR="004E42C5" w:rsidRPr="00B25155">
        <w:rPr>
          <w:rFonts w:ascii="Arial" w:hAnsi="Arial" w:cs="Arial"/>
          <w:sz w:val="24"/>
          <w:szCs w:val="24"/>
        </w:rPr>
        <w:t xml:space="preserve"> qu'au vu de l'infrastructure sanitaire </w:t>
      </w:r>
      <w:r w:rsidR="00F3499A" w:rsidRPr="00B25155">
        <w:rPr>
          <w:rFonts w:ascii="Arial" w:hAnsi="Arial" w:cs="Arial"/>
          <w:sz w:val="24"/>
          <w:szCs w:val="24"/>
        </w:rPr>
        <w:t>en RDC et particulièrement à Lubumbashi</w:t>
      </w:r>
      <w:r w:rsidR="004E42C5" w:rsidRPr="00B25155">
        <w:rPr>
          <w:rFonts w:ascii="Arial" w:hAnsi="Arial" w:cs="Arial"/>
          <w:sz w:val="24"/>
          <w:szCs w:val="24"/>
        </w:rPr>
        <w:t xml:space="preserve">, </w:t>
      </w:r>
      <w:r w:rsidR="00F3499A" w:rsidRPr="00B25155">
        <w:rPr>
          <w:rFonts w:ascii="Arial" w:hAnsi="Arial" w:cs="Arial"/>
          <w:sz w:val="24"/>
          <w:szCs w:val="24"/>
        </w:rPr>
        <w:t>la propagation du Covid-19</w:t>
      </w:r>
      <w:r w:rsidR="004E42C5" w:rsidRPr="00B25155">
        <w:rPr>
          <w:rFonts w:ascii="Arial" w:hAnsi="Arial" w:cs="Arial"/>
          <w:sz w:val="24"/>
          <w:szCs w:val="24"/>
        </w:rPr>
        <w:t xml:space="preserve"> menace de devenir une véritable cata</w:t>
      </w:r>
      <w:r w:rsidR="00F3499A" w:rsidRPr="00B25155">
        <w:rPr>
          <w:rFonts w:ascii="Arial" w:hAnsi="Arial" w:cs="Arial"/>
          <w:sz w:val="24"/>
          <w:szCs w:val="24"/>
        </w:rPr>
        <w:t>strophe : on prévoit environ 1 million de morts probables..</w:t>
      </w:r>
      <w:r w:rsidR="004E42C5" w:rsidRPr="00B25155">
        <w:rPr>
          <w:rFonts w:ascii="Arial" w:hAnsi="Arial" w:cs="Arial"/>
          <w:sz w:val="24"/>
          <w:szCs w:val="24"/>
        </w:rPr>
        <w:t>. Et l'Afrique ne ser</w:t>
      </w:r>
      <w:r w:rsidR="00F3499A" w:rsidRPr="00B25155">
        <w:rPr>
          <w:rFonts w:ascii="Arial" w:hAnsi="Arial" w:cs="Arial"/>
          <w:sz w:val="24"/>
          <w:szCs w:val="24"/>
        </w:rPr>
        <w:t>ait pas l'Afrique sans toutes se</w:t>
      </w:r>
      <w:r w:rsidR="004E42C5" w:rsidRPr="00B25155">
        <w:rPr>
          <w:rFonts w:ascii="Arial" w:hAnsi="Arial" w:cs="Arial"/>
          <w:sz w:val="24"/>
          <w:szCs w:val="24"/>
        </w:rPr>
        <w:t>s</w:t>
      </w:r>
      <w:r w:rsidR="00F3499A" w:rsidRPr="00B25155">
        <w:rPr>
          <w:rFonts w:ascii="Arial" w:hAnsi="Arial" w:cs="Arial"/>
          <w:sz w:val="24"/>
          <w:szCs w:val="24"/>
        </w:rPr>
        <w:t xml:space="preserve"> traditions de sorcellerie, de recherche de coupables, etc. qui compliquent la sensibilisation de la population.</w:t>
      </w:r>
    </w:p>
    <w:p w:rsidR="004E42C5" w:rsidRPr="00B25155" w:rsidRDefault="00516708" w:rsidP="00672CA5">
      <w:pPr>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-52705</wp:posOffset>
            </wp:positionH>
            <wp:positionV relativeFrom="paragraph">
              <wp:posOffset>330200</wp:posOffset>
            </wp:positionV>
            <wp:extent cx="2516505" cy="1880235"/>
            <wp:effectExtent l="19050" t="0" r="0" b="0"/>
            <wp:wrapTight wrapText="bothSides">
              <wp:wrapPolygon edited="0">
                <wp:start x="-164" y="0"/>
                <wp:lineTo x="-164" y="21447"/>
                <wp:lineTo x="21584" y="21447"/>
                <wp:lineTo x="21584" y="0"/>
                <wp:lineTo x="-164" y="0"/>
              </wp:wrapPolygon>
            </wp:wrapTight>
            <wp:docPr id="2" name="Image 1" descr="IMG-202003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4-WA0008.jpg"/>
                    <pic:cNvPicPr/>
                  </pic:nvPicPr>
                  <pic:blipFill>
                    <a:blip r:embed="rId7" cstate="print"/>
                    <a:stretch>
                      <a:fillRect/>
                    </a:stretch>
                  </pic:blipFill>
                  <pic:spPr>
                    <a:xfrm>
                      <a:off x="0" y="0"/>
                      <a:ext cx="2516505" cy="1880235"/>
                    </a:xfrm>
                    <a:prstGeom prst="rect">
                      <a:avLst/>
                    </a:prstGeom>
                  </pic:spPr>
                </pic:pic>
              </a:graphicData>
            </a:graphic>
          </wp:anchor>
        </w:drawing>
      </w:r>
      <w:r w:rsidR="00F3499A" w:rsidRPr="00B25155">
        <w:rPr>
          <w:rFonts w:ascii="Arial" w:hAnsi="Arial" w:cs="Arial"/>
          <w:sz w:val="24"/>
          <w:szCs w:val="24"/>
        </w:rPr>
        <w:t>Imaginez la situation de la population locale : s</w:t>
      </w:r>
      <w:r w:rsidR="004E42C5" w:rsidRPr="00B25155">
        <w:rPr>
          <w:rFonts w:ascii="Arial" w:hAnsi="Arial" w:cs="Arial"/>
          <w:sz w:val="24"/>
          <w:szCs w:val="24"/>
        </w:rPr>
        <w:t xml:space="preserve">i le gouvernement </w:t>
      </w:r>
      <w:r w:rsidR="00F3499A" w:rsidRPr="00B25155">
        <w:rPr>
          <w:rFonts w:ascii="Arial" w:hAnsi="Arial" w:cs="Arial"/>
          <w:sz w:val="24"/>
          <w:szCs w:val="24"/>
        </w:rPr>
        <w:t>vous annonce</w:t>
      </w:r>
      <w:r w:rsidR="004E42C5" w:rsidRPr="00B25155">
        <w:rPr>
          <w:rFonts w:ascii="Arial" w:hAnsi="Arial" w:cs="Arial"/>
          <w:sz w:val="24"/>
          <w:szCs w:val="24"/>
        </w:rPr>
        <w:t xml:space="preserve"> que vous devez rester «chez vous», comment faites-vous</w:t>
      </w:r>
      <w:r w:rsidR="00F3499A" w:rsidRPr="00B25155">
        <w:rPr>
          <w:rFonts w:ascii="Arial" w:hAnsi="Arial" w:cs="Arial"/>
          <w:sz w:val="24"/>
          <w:szCs w:val="24"/>
        </w:rPr>
        <w:t> lorsque vous dépensez le soir-même ce que vous avez gagné la journée pour pouvoir nourrir vos enfants ? Toutes l</w:t>
      </w:r>
      <w:r w:rsidR="004E42C5" w:rsidRPr="00B25155">
        <w:rPr>
          <w:rFonts w:ascii="Arial" w:hAnsi="Arial" w:cs="Arial"/>
          <w:sz w:val="24"/>
          <w:szCs w:val="24"/>
        </w:rPr>
        <w:t xml:space="preserve">es mères qui parcourent les rues avec des fruits ou </w:t>
      </w:r>
      <w:r w:rsidR="00F3499A" w:rsidRPr="00B25155">
        <w:rPr>
          <w:rFonts w:ascii="Arial" w:hAnsi="Arial" w:cs="Arial"/>
          <w:sz w:val="24"/>
          <w:szCs w:val="24"/>
        </w:rPr>
        <w:t>des épis de maïs</w:t>
      </w:r>
      <w:r w:rsidR="004E42C5" w:rsidRPr="00B25155">
        <w:rPr>
          <w:rFonts w:ascii="Arial" w:hAnsi="Arial" w:cs="Arial"/>
          <w:sz w:val="24"/>
          <w:szCs w:val="24"/>
        </w:rPr>
        <w:t xml:space="preserve"> </w:t>
      </w:r>
      <w:r w:rsidR="00F3499A" w:rsidRPr="00B25155">
        <w:rPr>
          <w:rFonts w:ascii="Arial" w:hAnsi="Arial" w:cs="Arial"/>
          <w:sz w:val="24"/>
          <w:szCs w:val="24"/>
        </w:rPr>
        <w:t>sur leurs têtes</w:t>
      </w:r>
      <w:r w:rsidR="004E42C5" w:rsidRPr="00B25155">
        <w:rPr>
          <w:rFonts w:ascii="Arial" w:hAnsi="Arial" w:cs="Arial"/>
          <w:sz w:val="24"/>
          <w:szCs w:val="24"/>
        </w:rPr>
        <w:t xml:space="preserve"> pour </w:t>
      </w:r>
      <w:r w:rsidR="00F3499A" w:rsidRPr="00B25155">
        <w:rPr>
          <w:rFonts w:ascii="Arial" w:hAnsi="Arial" w:cs="Arial"/>
          <w:sz w:val="24"/>
          <w:szCs w:val="24"/>
        </w:rPr>
        <w:t xml:space="preserve">pouvoir </w:t>
      </w:r>
      <w:r w:rsidR="004E42C5" w:rsidRPr="00B25155">
        <w:rPr>
          <w:rFonts w:ascii="Arial" w:hAnsi="Arial" w:cs="Arial"/>
          <w:sz w:val="24"/>
          <w:szCs w:val="24"/>
        </w:rPr>
        <w:t xml:space="preserve">donner </w:t>
      </w:r>
      <w:r w:rsidR="00F3499A" w:rsidRPr="00B25155">
        <w:rPr>
          <w:rFonts w:ascii="Arial" w:hAnsi="Arial" w:cs="Arial"/>
          <w:sz w:val="24"/>
          <w:szCs w:val="24"/>
        </w:rPr>
        <w:t xml:space="preserve">au moins un repas à leur famille, </w:t>
      </w:r>
      <w:r w:rsidR="004E42C5" w:rsidRPr="00B25155">
        <w:rPr>
          <w:rFonts w:ascii="Arial" w:hAnsi="Arial" w:cs="Arial"/>
          <w:sz w:val="24"/>
          <w:szCs w:val="24"/>
        </w:rPr>
        <w:t>ne peuvent pas se permettre de rester à la maison.</w:t>
      </w:r>
      <w:r w:rsidR="00F3499A" w:rsidRPr="00B25155">
        <w:rPr>
          <w:rFonts w:ascii="Arial" w:hAnsi="Arial" w:cs="Arial"/>
          <w:sz w:val="24"/>
          <w:szCs w:val="24"/>
        </w:rPr>
        <w:t xml:space="preserve"> Et ce n’est qu’un exemple parmi tant d’autres.</w:t>
      </w:r>
    </w:p>
    <w:p w:rsidR="000A387F" w:rsidRPr="00B25155" w:rsidRDefault="00516708" w:rsidP="00672CA5">
      <w:pPr>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3388995</wp:posOffset>
            </wp:positionH>
            <wp:positionV relativeFrom="paragraph">
              <wp:posOffset>298450</wp:posOffset>
            </wp:positionV>
            <wp:extent cx="2516505" cy="1889125"/>
            <wp:effectExtent l="19050" t="0" r="0" b="0"/>
            <wp:wrapTight wrapText="bothSides">
              <wp:wrapPolygon edited="0">
                <wp:start x="-164" y="0"/>
                <wp:lineTo x="-164" y="21346"/>
                <wp:lineTo x="21584" y="21346"/>
                <wp:lineTo x="21584" y="0"/>
                <wp:lineTo x="-164" y="0"/>
              </wp:wrapPolygon>
            </wp:wrapTight>
            <wp:docPr id="10" name="Image 8" descr="prévention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évention 12.JPG"/>
                    <pic:cNvPicPr/>
                  </pic:nvPicPr>
                  <pic:blipFill>
                    <a:blip r:embed="rId8" cstate="print"/>
                    <a:stretch>
                      <a:fillRect/>
                    </a:stretch>
                  </pic:blipFill>
                  <pic:spPr>
                    <a:xfrm>
                      <a:off x="0" y="0"/>
                      <a:ext cx="2516505" cy="1889125"/>
                    </a:xfrm>
                    <a:prstGeom prst="rect">
                      <a:avLst/>
                    </a:prstGeom>
                  </pic:spPr>
                </pic:pic>
              </a:graphicData>
            </a:graphic>
          </wp:anchor>
        </w:drawing>
      </w:r>
      <w:r w:rsidR="000A387F" w:rsidRPr="00B25155">
        <w:rPr>
          <w:rFonts w:ascii="Arial" w:hAnsi="Arial" w:cs="Arial"/>
          <w:sz w:val="24"/>
          <w:szCs w:val="24"/>
        </w:rPr>
        <w:t>La semaine dernière, nous avons pu expérimenter ce qui pourrait être un confinement à Lubumbashi. Suite à l’arrivée d’un avion de Kinshasa avec deux potentiels cas à bord, le gouverneur a ordonné un confinement total de 2 jours pour permettre de retrouver tous les autres passagers (75 en tout)</w:t>
      </w:r>
      <w:r w:rsidR="004E42C5" w:rsidRPr="00B25155">
        <w:rPr>
          <w:rFonts w:ascii="Arial" w:hAnsi="Arial" w:cs="Arial"/>
          <w:sz w:val="24"/>
          <w:szCs w:val="24"/>
        </w:rPr>
        <w:t xml:space="preserve">. </w:t>
      </w:r>
      <w:r w:rsidR="000A387F" w:rsidRPr="00B25155">
        <w:rPr>
          <w:rFonts w:ascii="Arial" w:hAnsi="Arial" w:cs="Arial"/>
          <w:sz w:val="24"/>
          <w:szCs w:val="24"/>
        </w:rPr>
        <w:t>Selon</w:t>
      </w:r>
      <w:r w:rsidR="004E42C5" w:rsidRPr="00B25155">
        <w:rPr>
          <w:rFonts w:ascii="Arial" w:hAnsi="Arial" w:cs="Arial"/>
          <w:sz w:val="24"/>
          <w:szCs w:val="24"/>
        </w:rPr>
        <w:t xml:space="preserve"> les médias officiels, c'éta</w:t>
      </w:r>
      <w:r w:rsidR="000A387F" w:rsidRPr="00B25155">
        <w:rPr>
          <w:rFonts w:ascii="Arial" w:hAnsi="Arial" w:cs="Arial"/>
          <w:sz w:val="24"/>
          <w:szCs w:val="24"/>
        </w:rPr>
        <w:t>it finalement une fausse alerte, mais cela nous a permis de voir à quoi ressemblerait la situation de confinement pour nos jeunes qui vivent de la mendicité : très compliquée…</w:t>
      </w:r>
    </w:p>
    <w:p w:rsidR="000A387F" w:rsidRPr="00B25155" w:rsidRDefault="000A387F" w:rsidP="004E42C5">
      <w:pPr>
        <w:rPr>
          <w:rFonts w:ascii="Arial" w:hAnsi="Arial" w:cs="Arial"/>
          <w:sz w:val="24"/>
          <w:szCs w:val="24"/>
        </w:rPr>
      </w:pPr>
      <w:r w:rsidRPr="00B25155">
        <w:rPr>
          <w:rFonts w:ascii="Arial" w:hAnsi="Arial" w:cs="Arial"/>
          <w:sz w:val="24"/>
          <w:szCs w:val="24"/>
        </w:rPr>
        <w:t>Le gouvernement a finalement pris les mesures suivantes :</w:t>
      </w:r>
    </w:p>
    <w:p w:rsidR="004E42C5" w:rsidRPr="00B25155" w:rsidRDefault="000A387F" w:rsidP="000A387F">
      <w:pPr>
        <w:pStyle w:val="Lijstalinea"/>
        <w:numPr>
          <w:ilvl w:val="0"/>
          <w:numId w:val="2"/>
        </w:numPr>
        <w:rPr>
          <w:rFonts w:ascii="Arial" w:hAnsi="Arial" w:cs="Arial"/>
          <w:sz w:val="24"/>
          <w:szCs w:val="24"/>
        </w:rPr>
      </w:pPr>
      <w:r w:rsidRPr="00B25155">
        <w:rPr>
          <w:rFonts w:ascii="Arial" w:hAnsi="Arial" w:cs="Arial"/>
          <w:sz w:val="24"/>
          <w:szCs w:val="24"/>
        </w:rPr>
        <w:t>La construction d’un</w:t>
      </w:r>
      <w:r w:rsidR="004E42C5" w:rsidRPr="00B25155">
        <w:rPr>
          <w:rFonts w:ascii="Arial" w:hAnsi="Arial" w:cs="Arial"/>
          <w:sz w:val="24"/>
          <w:szCs w:val="24"/>
        </w:rPr>
        <w:t xml:space="preserve"> "hôpital de quarantaine" à l'aéroport, mais </w:t>
      </w:r>
      <w:r w:rsidRPr="00B25155">
        <w:rPr>
          <w:rFonts w:ascii="Arial" w:hAnsi="Arial" w:cs="Arial"/>
          <w:sz w:val="24"/>
          <w:szCs w:val="24"/>
        </w:rPr>
        <w:t xml:space="preserve">sur les bases d’anciennes casernes de travailleurs chinois, et donc très peu adapté… </w:t>
      </w:r>
      <w:r w:rsidR="004E42C5" w:rsidRPr="00B25155">
        <w:rPr>
          <w:rFonts w:ascii="Arial" w:hAnsi="Arial" w:cs="Arial"/>
          <w:sz w:val="24"/>
          <w:szCs w:val="24"/>
        </w:rPr>
        <w:t>Il res</w:t>
      </w:r>
      <w:r w:rsidRPr="00B25155">
        <w:rPr>
          <w:rFonts w:ascii="Arial" w:hAnsi="Arial" w:cs="Arial"/>
          <w:sz w:val="24"/>
          <w:szCs w:val="24"/>
        </w:rPr>
        <w:t>te beaucoup à faire pour l’accueil des voyageurs</w:t>
      </w:r>
      <w:r w:rsidR="004E42C5" w:rsidRPr="00B25155">
        <w:rPr>
          <w:rFonts w:ascii="Arial" w:hAnsi="Arial" w:cs="Arial"/>
          <w:sz w:val="24"/>
          <w:szCs w:val="24"/>
        </w:rPr>
        <w:t>.</w:t>
      </w:r>
    </w:p>
    <w:p w:rsidR="004E42C5" w:rsidRPr="00B25155" w:rsidRDefault="000A387F" w:rsidP="00672CA5">
      <w:pPr>
        <w:pStyle w:val="Lijstalinea"/>
        <w:numPr>
          <w:ilvl w:val="0"/>
          <w:numId w:val="2"/>
        </w:numPr>
        <w:rPr>
          <w:rFonts w:ascii="Arial" w:hAnsi="Arial" w:cs="Arial"/>
          <w:sz w:val="24"/>
          <w:szCs w:val="24"/>
        </w:rPr>
      </w:pPr>
      <w:r w:rsidRPr="00B25155">
        <w:rPr>
          <w:rFonts w:ascii="Arial" w:hAnsi="Arial" w:cs="Arial"/>
          <w:sz w:val="24"/>
          <w:szCs w:val="24"/>
        </w:rPr>
        <w:lastRenderedPageBreak/>
        <w:t>Annulation de tous les vols intérieurs suite à la mis</w:t>
      </w:r>
      <w:r w:rsidR="00672CA5" w:rsidRPr="00B25155">
        <w:rPr>
          <w:rFonts w:ascii="Arial" w:hAnsi="Arial" w:cs="Arial"/>
          <w:sz w:val="24"/>
          <w:szCs w:val="24"/>
        </w:rPr>
        <w:t>e en quarantaine de Kinshasa. En</w:t>
      </w:r>
      <w:r w:rsidRPr="00B25155">
        <w:rPr>
          <w:rFonts w:ascii="Arial" w:hAnsi="Arial" w:cs="Arial"/>
          <w:sz w:val="24"/>
          <w:szCs w:val="24"/>
        </w:rPr>
        <w:t xml:space="preserve"> effet si quelques cas se sont déclarés </w:t>
      </w:r>
      <w:r w:rsidR="00672CA5" w:rsidRPr="00B25155">
        <w:rPr>
          <w:rFonts w:ascii="Arial" w:hAnsi="Arial" w:cs="Arial"/>
          <w:sz w:val="24"/>
          <w:szCs w:val="24"/>
        </w:rPr>
        <w:t>dans 3 autres provinces (</w:t>
      </w:r>
      <w:r w:rsidR="00672CA5" w:rsidRPr="00B25155">
        <w:rPr>
          <w:rFonts w:ascii="Arial" w:hAnsi="Arial" w:cs="Arial"/>
          <w:i/>
          <w:sz w:val="24"/>
          <w:szCs w:val="24"/>
        </w:rPr>
        <w:t>Nord-Kivu</w:t>
      </w:r>
      <w:r w:rsidR="00672CA5" w:rsidRPr="00B25155">
        <w:rPr>
          <w:rFonts w:ascii="Arial" w:hAnsi="Arial" w:cs="Arial"/>
          <w:sz w:val="24"/>
          <w:szCs w:val="24"/>
        </w:rPr>
        <w:t xml:space="preserve">, </w:t>
      </w:r>
      <w:r w:rsidR="00672CA5" w:rsidRPr="00B25155">
        <w:rPr>
          <w:rFonts w:ascii="Arial" w:hAnsi="Arial" w:cs="Arial"/>
          <w:i/>
          <w:sz w:val="24"/>
          <w:szCs w:val="24"/>
        </w:rPr>
        <w:t>Sud-Kivu</w:t>
      </w:r>
      <w:r w:rsidR="00672CA5" w:rsidRPr="00B25155">
        <w:rPr>
          <w:rFonts w:ascii="Arial" w:hAnsi="Arial" w:cs="Arial"/>
          <w:sz w:val="24"/>
          <w:szCs w:val="24"/>
        </w:rPr>
        <w:t xml:space="preserve"> et </w:t>
      </w:r>
      <w:r w:rsidR="00672CA5" w:rsidRPr="00B25155">
        <w:rPr>
          <w:rFonts w:ascii="Arial" w:hAnsi="Arial" w:cs="Arial"/>
          <w:i/>
          <w:sz w:val="24"/>
          <w:szCs w:val="24"/>
        </w:rPr>
        <w:t>Ituri</w:t>
      </w:r>
      <w:r w:rsidR="00672CA5" w:rsidRPr="00B25155">
        <w:rPr>
          <w:rFonts w:ascii="Arial" w:hAnsi="Arial" w:cs="Arial"/>
          <w:sz w:val="24"/>
          <w:szCs w:val="24"/>
        </w:rPr>
        <w:t xml:space="preserve">), la plupart des cas se trouvent à la capitale et il faut tout faire pour empêcher la contamination des autres provinces, surtout lorsque l’on sait qu’il n’y a que 60 </w:t>
      </w:r>
      <w:r w:rsidR="004E42C5" w:rsidRPr="00B25155">
        <w:rPr>
          <w:rFonts w:ascii="Arial" w:hAnsi="Arial" w:cs="Arial"/>
          <w:sz w:val="24"/>
          <w:szCs w:val="24"/>
        </w:rPr>
        <w:t>respirateurs à Kinshasa</w:t>
      </w:r>
      <w:r w:rsidR="00672CA5" w:rsidRPr="00B25155">
        <w:rPr>
          <w:rFonts w:ascii="Arial" w:hAnsi="Arial" w:cs="Arial"/>
          <w:sz w:val="24"/>
          <w:szCs w:val="24"/>
        </w:rPr>
        <w:t xml:space="preserve">, et on ne sait pas combien dans les autres villes mais probablement moins. </w:t>
      </w:r>
    </w:p>
    <w:p w:rsidR="00672CA5" w:rsidRPr="00B25155" w:rsidRDefault="00516708" w:rsidP="00672CA5">
      <w:pPr>
        <w:jc w:val="both"/>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16402</wp:posOffset>
            </wp:positionH>
            <wp:positionV relativeFrom="paragraph">
              <wp:posOffset>-3810</wp:posOffset>
            </wp:positionV>
            <wp:extent cx="2560248" cy="1889185"/>
            <wp:effectExtent l="19050" t="0" r="0" b="0"/>
            <wp:wrapTight wrapText="bothSides">
              <wp:wrapPolygon edited="0">
                <wp:start x="-161" y="0"/>
                <wp:lineTo x="-161" y="21345"/>
                <wp:lineTo x="21536" y="21345"/>
                <wp:lineTo x="21536" y="0"/>
                <wp:lineTo x="-161" y="0"/>
              </wp:wrapPolygon>
            </wp:wrapTight>
            <wp:docPr id="8" name="Image 6" descr="prevention fil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ion filles 2.JPG"/>
                    <pic:cNvPicPr/>
                  </pic:nvPicPr>
                  <pic:blipFill>
                    <a:blip r:embed="rId9" cstate="print"/>
                    <a:stretch>
                      <a:fillRect/>
                    </a:stretch>
                  </pic:blipFill>
                  <pic:spPr>
                    <a:xfrm>
                      <a:off x="0" y="0"/>
                      <a:ext cx="2560248" cy="1889185"/>
                    </a:xfrm>
                    <a:prstGeom prst="rect">
                      <a:avLst/>
                    </a:prstGeom>
                  </pic:spPr>
                </pic:pic>
              </a:graphicData>
            </a:graphic>
          </wp:anchor>
        </w:drawing>
      </w:r>
      <w:r w:rsidR="00672CA5" w:rsidRPr="00B25155">
        <w:rPr>
          <w:rFonts w:ascii="Arial" w:hAnsi="Arial" w:cs="Arial"/>
          <w:sz w:val="24"/>
          <w:szCs w:val="24"/>
        </w:rPr>
        <w:t xml:space="preserve">Quelques pensées encourageantes tout de même, avec l’expérience que nous avons acquise avec Ebola, la maîtrise d’un virus hautement contagieux et la quarantaine. Nous fondons aussi nos espoirs sur la recherche et sur les potentielles combinaisons de médicaments qui seraient efficaces.   </w:t>
      </w:r>
    </w:p>
    <w:p w:rsidR="004E42C5" w:rsidRPr="00B25155" w:rsidRDefault="00672CA5" w:rsidP="00672CA5">
      <w:pPr>
        <w:jc w:val="both"/>
        <w:rPr>
          <w:rFonts w:ascii="Arial" w:hAnsi="Arial" w:cs="Arial"/>
          <w:sz w:val="24"/>
          <w:szCs w:val="24"/>
        </w:rPr>
      </w:pPr>
      <w:r w:rsidRPr="00B25155">
        <w:rPr>
          <w:rFonts w:ascii="Arial" w:hAnsi="Arial" w:cs="Arial"/>
          <w:sz w:val="24"/>
          <w:szCs w:val="24"/>
        </w:rPr>
        <w:t>De notre côté, n</w:t>
      </w:r>
      <w:r w:rsidR="004E42C5" w:rsidRPr="00B25155">
        <w:rPr>
          <w:rFonts w:ascii="Arial" w:hAnsi="Arial" w:cs="Arial"/>
          <w:sz w:val="24"/>
          <w:szCs w:val="24"/>
        </w:rPr>
        <w:t xml:space="preserve">ous essayons de </w:t>
      </w:r>
      <w:r w:rsidRPr="00B25155">
        <w:rPr>
          <w:rFonts w:ascii="Arial" w:hAnsi="Arial" w:cs="Arial"/>
          <w:sz w:val="24"/>
          <w:szCs w:val="24"/>
        </w:rPr>
        <w:t xml:space="preserve">sensibiliser et de </w:t>
      </w:r>
      <w:r w:rsidR="004E42C5" w:rsidRPr="00B25155">
        <w:rPr>
          <w:rFonts w:ascii="Arial" w:hAnsi="Arial" w:cs="Arial"/>
          <w:sz w:val="24"/>
          <w:szCs w:val="24"/>
        </w:rPr>
        <w:t xml:space="preserve">protéger les jeunes et les enfants autant </w:t>
      </w:r>
      <w:r w:rsidRPr="00B25155">
        <w:rPr>
          <w:rFonts w:ascii="Arial" w:hAnsi="Arial" w:cs="Arial"/>
          <w:sz w:val="24"/>
          <w:szCs w:val="24"/>
        </w:rPr>
        <w:t>que possible en leur apprenant l</w:t>
      </w:r>
      <w:r w:rsidR="004E42C5" w:rsidRPr="00B25155">
        <w:rPr>
          <w:rFonts w:ascii="Arial" w:hAnsi="Arial" w:cs="Arial"/>
          <w:sz w:val="24"/>
          <w:szCs w:val="24"/>
        </w:rPr>
        <w:t>es</w:t>
      </w:r>
      <w:r w:rsidRPr="00B25155">
        <w:rPr>
          <w:rFonts w:ascii="Arial" w:hAnsi="Arial" w:cs="Arial"/>
          <w:sz w:val="24"/>
          <w:szCs w:val="24"/>
        </w:rPr>
        <w:t xml:space="preserve"> bons</w:t>
      </w:r>
      <w:r w:rsidR="004E42C5" w:rsidRPr="00B25155">
        <w:rPr>
          <w:rFonts w:ascii="Arial" w:hAnsi="Arial" w:cs="Arial"/>
          <w:sz w:val="24"/>
          <w:szCs w:val="24"/>
        </w:rPr>
        <w:t xml:space="preserve"> réflexes pour se protéger et protéger les éducateurs.</w:t>
      </w:r>
    </w:p>
    <w:p w:rsidR="00515FE1" w:rsidRPr="00B25155" w:rsidRDefault="00515FE1" w:rsidP="00515FE1">
      <w:pPr>
        <w:spacing w:after="0"/>
        <w:rPr>
          <w:rFonts w:ascii="Arial" w:hAnsi="Arial" w:cs="Arial"/>
          <w:sz w:val="24"/>
          <w:szCs w:val="24"/>
          <w:u w:val="single"/>
        </w:rPr>
      </w:pPr>
      <w:r w:rsidRPr="00B25155">
        <w:rPr>
          <w:rFonts w:ascii="Arial" w:hAnsi="Arial" w:cs="Arial"/>
          <w:sz w:val="24"/>
          <w:szCs w:val="24"/>
          <w:u w:val="single"/>
        </w:rPr>
        <w:t>Bakanja Ville</w:t>
      </w:r>
    </w:p>
    <w:p w:rsidR="007C75E6" w:rsidRPr="00B25155" w:rsidRDefault="00702462" w:rsidP="004E42C5">
      <w:pPr>
        <w:rPr>
          <w:rFonts w:ascii="Arial" w:hAnsi="Arial" w:cs="Arial"/>
          <w:sz w:val="24"/>
          <w:szCs w:val="24"/>
        </w:rPr>
      </w:pPr>
      <w:r>
        <w:rPr>
          <w:rFonts w:ascii="Arial" w:hAnsi="Arial" w:cs="Arial"/>
          <w:noProof/>
          <w:sz w:val="24"/>
          <w:szCs w:val="24"/>
        </w:rPr>
        <w:drawing>
          <wp:anchor distT="0" distB="0" distL="114300" distR="114300" simplePos="0" relativeHeight="251663360" behindDoc="1" locked="0" layoutInCell="1" allowOverlap="1">
            <wp:simplePos x="0" y="0"/>
            <wp:positionH relativeFrom="column">
              <wp:posOffset>4338320</wp:posOffset>
            </wp:positionH>
            <wp:positionV relativeFrom="paragraph">
              <wp:posOffset>2337435</wp:posOffset>
            </wp:positionV>
            <wp:extent cx="2166620" cy="2880995"/>
            <wp:effectExtent l="19050" t="0" r="5080" b="0"/>
            <wp:wrapTight wrapText="bothSides">
              <wp:wrapPolygon edited="0">
                <wp:start x="-190" y="0"/>
                <wp:lineTo x="-190" y="21424"/>
                <wp:lineTo x="21651" y="21424"/>
                <wp:lineTo x="21651" y="0"/>
                <wp:lineTo x="-190" y="0"/>
              </wp:wrapPolygon>
            </wp:wrapTight>
            <wp:docPr id="11" name="Image 10" descr="91546694_532198517714787_718242978568601600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46694_532198517714787_7182429785686016000_o.jpg"/>
                    <pic:cNvPicPr/>
                  </pic:nvPicPr>
                  <pic:blipFill>
                    <a:blip r:embed="rId10" cstate="print"/>
                    <a:stretch>
                      <a:fillRect/>
                    </a:stretch>
                  </pic:blipFill>
                  <pic:spPr>
                    <a:xfrm>
                      <a:off x="0" y="0"/>
                      <a:ext cx="2166620" cy="2880995"/>
                    </a:xfrm>
                    <a:prstGeom prst="rect">
                      <a:avLst/>
                    </a:prstGeom>
                  </pic:spPr>
                </pic:pic>
              </a:graphicData>
            </a:graphic>
          </wp:anchor>
        </w:drawing>
      </w:r>
      <w:r w:rsidR="004E42C5" w:rsidRPr="00B25155">
        <w:rPr>
          <w:rFonts w:ascii="Arial" w:hAnsi="Arial" w:cs="Arial"/>
          <w:sz w:val="24"/>
          <w:szCs w:val="24"/>
        </w:rPr>
        <w:t xml:space="preserve">Pour </w:t>
      </w:r>
      <w:r w:rsidR="007C75E6" w:rsidRPr="00B25155">
        <w:rPr>
          <w:rFonts w:ascii="Arial" w:hAnsi="Arial" w:cs="Arial"/>
          <w:sz w:val="24"/>
          <w:szCs w:val="24"/>
        </w:rPr>
        <w:t>les jeunes qui séjournent actuellement</w:t>
      </w:r>
      <w:r w:rsidR="004E42C5" w:rsidRPr="00B25155">
        <w:rPr>
          <w:rFonts w:ascii="Arial" w:hAnsi="Arial" w:cs="Arial"/>
          <w:sz w:val="24"/>
          <w:szCs w:val="24"/>
        </w:rPr>
        <w:t xml:space="preserve"> à Bakanja-Ville, nous leur avons </w:t>
      </w:r>
      <w:r w:rsidR="007C75E6" w:rsidRPr="00B25155">
        <w:rPr>
          <w:rFonts w:ascii="Arial" w:hAnsi="Arial" w:cs="Arial"/>
          <w:sz w:val="24"/>
          <w:szCs w:val="24"/>
        </w:rPr>
        <w:t xml:space="preserve">demandé de respecter les mesures sanitaires essentielles : se </w:t>
      </w:r>
      <w:r w:rsidR="004E42C5" w:rsidRPr="00B25155">
        <w:rPr>
          <w:rFonts w:ascii="Arial" w:hAnsi="Arial" w:cs="Arial"/>
          <w:sz w:val="24"/>
          <w:szCs w:val="24"/>
        </w:rPr>
        <w:t>laver les mains régulièrement</w:t>
      </w:r>
      <w:r w:rsidR="007C75E6" w:rsidRPr="00B25155">
        <w:rPr>
          <w:rFonts w:ascii="Arial" w:hAnsi="Arial" w:cs="Arial"/>
          <w:sz w:val="24"/>
          <w:szCs w:val="24"/>
        </w:rPr>
        <w:t xml:space="preserve"> et obligatoirement avant les repas avec de l’eau chlorée,</w:t>
      </w:r>
      <w:r w:rsidR="004E42C5" w:rsidRPr="00B25155">
        <w:rPr>
          <w:rFonts w:ascii="Arial" w:hAnsi="Arial" w:cs="Arial"/>
          <w:sz w:val="24"/>
          <w:szCs w:val="24"/>
        </w:rPr>
        <w:t xml:space="preserve"> et garder </w:t>
      </w:r>
      <w:r w:rsidR="007C75E6" w:rsidRPr="00B25155">
        <w:rPr>
          <w:rFonts w:ascii="Arial" w:hAnsi="Arial" w:cs="Arial"/>
          <w:sz w:val="24"/>
          <w:szCs w:val="24"/>
        </w:rPr>
        <w:t xml:space="preserve">au maximum de </w:t>
      </w:r>
      <w:r w:rsidR="004E42C5" w:rsidRPr="00B25155">
        <w:rPr>
          <w:rFonts w:ascii="Arial" w:hAnsi="Arial" w:cs="Arial"/>
          <w:sz w:val="24"/>
          <w:szCs w:val="24"/>
        </w:rPr>
        <w:t xml:space="preserve">la distance </w:t>
      </w:r>
      <w:r w:rsidR="007C75E6" w:rsidRPr="00B25155">
        <w:rPr>
          <w:rFonts w:ascii="Arial" w:hAnsi="Arial" w:cs="Arial"/>
          <w:sz w:val="24"/>
          <w:szCs w:val="24"/>
        </w:rPr>
        <w:t>entre eux</w:t>
      </w:r>
      <w:r w:rsidR="004E42C5" w:rsidRPr="00B25155">
        <w:rPr>
          <w:rFonts w:ascii="Arial" w:hAnsi="Arial" w:cs="Arial"/>
          <w:sz w:val="24"/>
          <w:szCs w:val="24"/>
        </w:rPr>
        <w:t xml:space="preserve">. C'est </w:t>
      </w:r>
      <w:r w:rsidR="007C75E6" w:rsidRPr="00B25155">
        <w:rPr>
          <w:rFonts w:ascii="Arial" w:hAnsi="Arial" w:cs="Arial"/>
          <w:sz w:val="24"/>
          <w:szCs w:val="24"/>
        </w:rPr>
        <w:t xml:space="preserve">un grand changement pour eux et particulièrement la diminution des contacts </w:t>
      </w:r>
      <w:r w:rsidR="004E42C5" w:rsidRPr="00B25155">
        <w:rPr>
          <w:rFonts w:ascii="Arial" w:hAnsi="Arial" w:cs="Arial"/>
          <w:sz w:val="24"/>
          <w:szCs w:val="24"/>
        </w:rPr>
        <w:t xml:space="preserve">car les Congolais </w:t>
      </w:r>
      <w:r w:rsidR="007C75E6" w:rsidRPr="00B25155">
        <w:rPr>
          <w:rFonts w:ascii="Arial" w:hAnsi="Arial" w:cs="Arial"/>
          <w:sz w:val="24"/>
          <w:szCs w:val="24"/>
        </w:rPr>
        <w:t xml:space="preserve">ont l’habitude de se prendre par la main. Nous avons décidé de tourner ces mesures de façon ludique en proposant une nouvelle façon de se saluer </w:t>
      </w:r>
      <w:r w:rsidR="004E42C5" w:rsidRPr="00B25155">
        <w:rPr>
          <w:rFonts w:ascii="Arial" w:hAnsi="Arial" w:cs="Arial"/>
          <w:sz w:val="24"/>
          <w:szCs w:val="24"/>
        </w:rPr>
        <w:t>avec les pieds ou les coudes…. Plaisir garanti!</w:t>
      </w:r>
      <w:r w:rsidR="007C75E6" w:rsidRPr="00B25155">
        <w:rPr>
          <w:rFonts w:ascii="Arial" w:hAnsi="Arial" w:cs="Arial"/>
          <w:sz w:val="24"/>
          <w:szCs w:val="24"/>
        </w:rPr>
        <w:t xml:space="preserve"> Les deux bénévoles du centre s’occupent de coudre des masques pour tous les jeunes et les éducateurs : Nous sommes conscients que ce ne sont que des masques en tissu et non des protections médicales, mais cela permet de rappeler quotidiennement aux jeunes la présence de ce virus et du danger de contamination.</w:t>
      </w:r>
    </w:p>
    <w:p w:rsidR="004E42C5" w:rsidRPr="00B25155" w:rsidRDefault="00516708" w:rsidP="004E42C5">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-52705</wp:posOffset>
            </wp:positionH>
            <wp:positionV relativeFrom="paragraph">
              <wp:posOffset>57150</wp:posOffset>
            </wp:positionV>
            <wp:extent cx="2516505" cy="1889125"/>
            <wp:effectExtent l="19050" t="0" r="0" b="0"/>
            <wp:wrapTight wrapText="bothSides">
              <wp:wrapPolygon edited="0">
                <wp:start x="-164" y="0"/>
                <wp:lineTo x="-164" y="21346"/>
                <wp:lineTo x="21584" y="21346"/>
                <wp:lineTo x="21584" y="0"/>
                <wp:lineTo x="-164" y="0"/>
              </wp:wrapPolygon>
            </wp:wrapTight>
            <wp:docPr id="5" name="Image 2" descr="IMG-20200324-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4-WA0018.jpg"/>
                    <pic:cNvPicPr/>
                  </pic:nvPicPr>
                  <pic:blipFill>
                    <a:blip r:embed="rId11" cstate="print"/>
                    <a:stretch>
                      <a:fillRect/>
                    </a:stretch>
                  </pic:blipFill>
                  <pic:spPr>
                    <a:xfrm>
                      <a:off x="0" y="0"/>
                      <a:ext cx="2516505" cy="1889125"/>
                    </a:xfrm>
                    <a:prstGeom prst="rect">
                      <a:avLst/>
                    </a:prstGeom>
                  </pic:spPr>
                </pic:pic>
              </a:graphicData>
            </a:graphic>
          </wp:anchor>
        </w:drawing>
      </w:r>
      <w:r w:rsidR="007C75E6" w:rsidRPr="00B25155">
        <w:rPr>
          <w:rFonts w:ascii="Arial" w:hAnsi="Arial" w:cs="Arial"/>
          <w:sz w:val="24"/>
          <w:szCs w:val="24"/>
        </w:rPr>
        <w:t xml:space="preserve">Une dernière mesure est le nettoyage quotidien du centre : Les différents locaux (salle à manger, dortoir, boutique, </w:t>
      </w:r>
      <w:proofErr w:type="spellStart"/>
      <w:r w:rsidR="007C75E6" w:rsidRPr="00B25155">
        <w:rPr>
          <w:rFonts w:ascii="Arial" w:hAnsi="Arial" w:cs="Arial"/>
          <w:sz w:val="24"/>
          <w:szCs w:val="24"/>
        </w:rPr>
        <w:t>etc</w:t>
      </w:r>
      <w:proofErr w:type="spellEnd"/>
      <w:r w:rsidR="007C75E6" w:rsidRPr="00B25155">
        <w:rPr>
          <w:rFonts w:ascii="Arial" w:hAnsi="Arial" w:cs="Arial"/>
          <w:sz w:val="24"/>
          <w:szCs w:val="24"/>
        </w:rPr>
        <w:t xml:space="preserve">) sont désinfectés </w:t>
      </w:r>
      <w:r w:rsidR="007C75E6" w:rsidRPr="00B25155">
        <w:rPr>
          <w:rFonts w:ascii="Arial" w:hAnsi="Arial" w:cs="Arial"/>
          <w:b/>
          <w:sz w:val="24"/>
          <w:szCs w:val="24"/>
        </w:rPr>
        <w:t>chaque jour</w:t>
      </w:r>
      <w:r w:rsidR="007C75E6" w:rsidRPr="00B25155">
        <w:rPr>
          <w:rFonts w:ascii="Arial" w:hAnsi="Arial" w:cs="Arial"/>
          <w:sz w:val="24"/>
          <w:szCs w:val="24"/>
        </w:rPr>
        <w:t xml:space="preserve"> avec une solution chlorée – Asepsie oblige ! </w:t>
      </w:r>
    </w:p>
    <w:p w:rsidR="00515FE1" w:rsidRPr="00B25155" w:rsidRDefault="00515FE1" w:rsidP="00515FE1">
      <w:pPr>
        <w:spacing w:after="0"/>
        <w:rPr>
          <w:rFonts w:ascii="Arial" w:hAnsi="Arial" w:cs="Arial"/>
          <w:sz w:val="24"/>
          <w:szCs w:val="24"/>
        </w:rPr>
      </w:pPr>
      <w:r w:rsidRPr="00B25155">
        <w:rPr>
          <w:rFonts w:ascii="Arial" w:hAnsi="Arial" w:cs="Arial"/>
          <w:sz w:val="24"/>
          <w:szCs w:val="24"/>
          <w:u w:val="single"/>
        </w:rPr>
        <w:t xml:space="preserve">Les jeunes vivant encore sur la rue </w:t>
      </w:r>
    </w:p>
    <w:p w:rsidR="00515FE1" w:rsidRPr="00B25155" w:rsidRDefault="004E42C5" w:rsidP="00515FE1">
      <w:pPr>
        <w:spacing w:after="0"/>
        <w:rPr>
          <w:rFonts w:ascii="Arial" w:hAnsi="Arial" w:cs="Arial"/>
          <w:sz w:val="24"/>
          <w:szCs w:val="24"/>
        </w:rPr>
      </w:pPr>
      <w:r w:rsidRPr="00B25155">
        <w:rPr>
          <w:rFonts w:ascii="Arial" w:hAnsi="Arial" w:cs="Arial"/>
          <w:sz w:val="24"/>
          <w:szCs w:val="24"/>
        </w:rPr>
        <w:t xml:space="preserve">C'est </w:t>
      </w:r>
      <w:r w:rsidR="00515FE1" w:rsidRPr="00B25155">
        <w:rPr>
          <w:rFonts w:ascii="Arial" w:hAnsi="Arial" w:cs="Arial"/>
          <w:sz w:val="24"/>
          <w:szCs w:val="24"/>
        </w:rPr>
        <w:t xml:space="preserve">à présent le groupe le plus vulnérable : ils ne sont plus autorisés à pénétrer dans le centre </w:t>
      </w:r>
      <w:r w:rsidRPr="00B25155">
        <w:rPr>
          <w:rFonts w:ascii="Arial" w:hAnsi="Arial" w:cs="Arial"/>
          <w:sz w:val="24"/>
          <w:szCs w:val="24"/>
        </w:rPr>
        <w:t xml:space="preserve">pour le moment afin de ne </w:t>
      </w:r>
      <w:r w:rsidRPr="00B25155">
        <w:rPr>
          <w:rFonts w:ascii="Arial" w:hAnsi="Arial" w:cs="Arial"/>
          <w:sz w:val="24"/>
          <w:szCs w:val="24"/>
        </w:rPr>
        <w:lastRenderedPageBreak/>
        <w:t xml:space="preserve">pas infecter les autres </w:t>
      </w:r>
      <w:r w:rsidR="00515FE1" w:rsidRPr="00B25155">
        <w:rPr>
          <w:rFonts w:ascii="Arial" w:hAnsi="Arial" w:cs="Arial"/>
          <w:sz w:val="24"/>
          <w:szCs w:val="24"/>
        </w:rPr>
        <w:t>jeunes</w:t>
      </w:r>
      <w:r w:rsidRPr="00B25155">
        <w:rPr>
          <w:rFonts w:ascii="Arial" w:hAnsi="Arial" w:cs="Arial"/>
          <w:sz w:val="24"/>
          <w:szCs w:val="24"/>
        </w:rPr>
        <w:t xml:space="preserve">, les éducateurs et les assistants sociaux. </w:t>
      </w:r>
    </w:p>
    <w:p w:rsidR="00515FE1" w:rsidRPr="00B25155" w:rsidRDefault="004E42C5" w:rsidP="00515FE1">
      <w:pPr>
        <w:spacing w:after="0"/>
        <w:rPr>
          <w:rFonts w:ascii="Arial" w:hAnsi="Arial" w:cs="Arial"/>
          <w:sz w:val="24"/>
          <w:szCs w:val="24"/>
        </w:rPr>
      </w:pPr>
      <w:r w:rsidRPr="00B25155">
        <w:rPr>
          <w:rFonts w:ascii="Arial" w:hAnsi="Arial" w:cs="Arial"/>
          <w:sz w:val="24"/>
          <w:szCs w:val="24"/>
        </w:rPr>
        <w:t xml:space="preserve">Pour les préparer, nous </w:t>
      </w:r>
      <w:r w:rsidR="00515FE1" w:rsidRPr="00B25155">
        <w:rPr>
          <w:rFonts w:ascii="Arial" w:hAnsi="Arial" w:cs="Arial"/>
          <w:sz w:val="24"/>
          <w:szCs w:val="24"/>
        </w:rPr>
        <w:t xml:space="preserve">effectuons encore quelques tournées </w:t>
      </w:r>
      <w:r w:rsidRPr="00B25155">
        <w:rPr>
          <w:rFonts w:ascii="Arial" w:hAnsi="Arial" w:cs="Arial"/>
          <w:sz w:val="24"/>
          <w:szCs w:val="24"/>
        </w:rPr>
        <w:t>avec l'ambulance sociale</w:t>
      </w:r>
      <w:r w:rsidR="00515FE1" w:rsidRPr="00B25155">
        <w:rPr>
          <w:rFonts w:ascii="Arial" w:hAnsi="Arial" w:cs="Arial"/>
          <w:sz w:val="24"/>
          <w:szCs w:val="24"/>
        </w:rPr>
        <w:t> :</w:t>
      </w:r>
      <w:r w:rsidRPr="00B25155">
        <w:rPr>
          <w:rFonts w:ascii="Arial" w:hAnsi="Arial" w:cs="Arial"/>
          <w:sz w:val="24"/>
          <w:szCs w:val="24"/>
        </w:rPr>
        <w:t xml:space="preserve"> nous essayons de leur faire prendre consci</w:t>
      </w:r>
      <w:r w:rsidR="00515FE1" w:rsidRPr="00B25155">
        <w:rPr>
          <w:rFonts w:ascii="Arial" w:hAnsi="Arial" w:cs="Arial"/>
          <w:sz w:val="24"/>
          <w:szCs w:val="24"/>
        </w:rPr>
        <w:t xml:space="preserve">ence des dangers qu'ils courent en restant sur la rue.  Nous discutons une demi-heure avec </w:t>
      </w:r>
      <w:r w:rsidRPr="00B25155">
        <w:rPr>
          <w:rFonts w:ascii="Arial" w:hAnsi="Arial" w:cs="Arial"/>
          <w:sz w:val="24"/>
          <w:szCs w:val="24"/>
        </w:rPr>
        <w:t xml:space="preserve">chaque groupe </w:t>
      </w:r>
      <w:r w:rsidR="00515FE1" w:rsidRPr="00B25155">
        <w:rPr>
          <w:rFonts w:ascii="Arial" w:hAnsi="Arial" w:cs="Arial"/>
          <w:sz w:val="24"/>
          <w:szCs w:val="24"/>
        </w:rPr>
        <w:t xml:space="preserve">rencontré </w:t>
      </w:r>
      <w:r w:rsidRPr="00B25155">
        <w:rPr>
          <w:rFonts w:ascii="Arial" w:hAnsi="Arial" w:cs="Arial"/>
          <w:sz w:val="24"/>
          <w:szCs w:val="24"/>
        </w:rPr>
        <w:t xml:space="preserve">et les laissons répéter tous </w:t>
      </w:r>
      <w:r w:rsidR="00515FE1" w:rsidRPr="00B25155">
        <w:rPr>
          <w:rFonts w:ascii="Arial" w:hAnsi="Arial" w:cs="Arial"/>
          <w:sz w:val="24"/>
          <w:szCs w:val="24"/>
        </w:rPr>
        <w:t>les</w:t>
      </w:r>
      <w:r w:rsidRPr="00B25155">
        <w:rPr>
          <w:rFonts w:ascii="Arial" w:hAnsi="Arial" w:cs="Arial"/>
          <w:sz w:val="24"/>
          <w:szCs w:val="24"/>
        </w:rPr>
        <w:t xml:space="preserve"> points d'attention pour que ce soit bien</w:t>
      </w:r>
      <w:r w:rsidR="00515FE1" w:rsidRPr="00B25155">
        <w:rPr>
          <w:rFonts w:ascii="Arial" w:hAnsi="Arial" w:cs="Arial"/>
          <w:sz w:val="24"/>
          <w:szCs w:val="24"/>
        </w:rPr>
        <w:t xml:space="preserve"> assimilé</w:t>
      </w:r>
      <w:r w:rsidRPr="00B25155">
        <w:rPr>
          <w:rFonts w:ascii="Arial" w:hAnsi="Arial" w:cs="Arial"/>
          <w:sz w:val="24"/>
          <w:szCs w:val="24"/>
        </w:rPr>
        <w:t xml:space="preserve">. </w:t>
      </w:r>
    </w:p>
    <w:p w:rsidR="004E42C5" w:rsidRPr="00B25155" w:rsidRDefault="002C0172" w:rsidP="004E42C5">
      <w:pPr>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15875</wp:posOffset>
            </wp:positionH>
            <wp:positionV relativeFrom="paragraph">
              <wp:posOffset>739775</wp:posOffset>
            </wp:positionV>
            <wp:extent cx="2163445" cy="2880995"/>
            <wp:effectExtent l="19050" t="0" r="8255" b="0"/>
            <wp:wrapTight wrapText="bothSides">
              <wp:wrapPolygon edited="0">
                <wp:start x="-190" y="0"/>
                <wp:lineTo x="-190" y="21424"/>
                <wp:lineTo x="21682" y="21424"/>
                <wp:lineTo x="21682" y="0"/>
                <wp:lineTo x="-190" y="0"/>
              </wp:wrapPolygon>
            </wp:wrapTight>
            <wp:docPr id="13" name="Image 11" descr="SAM_7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7945.JPG"/>
                    <pic:cNvPicPr/>
                  </pic:nvPicPr>
                  <pic:blipFill>
                    <a:blip r:embed="rId12" cstate="print"/>
                    <a:stretch>
                      <a:fillRect/>
                    </a:stretch>
                  </pic:blipFill>
                  <pic:spPr>
                    <a:xfrm>
                      <a:off x="0" y="0"/>
                      <a:ext cx="2163445" cy="2880995"/>
                    </a:xfrm>
                    <a:prstGeom prst="rect">
                      <a:avLst/>
                    </a:prstGeom>
                  </pic:spPr>
                </pic:pic>
              </a:graphicData>
            </a:graphic>
          </wp:anchor>
        </w:drawing>
      </w:r>
      <w:r w:rsidR="004E42C5" w:rsidRPr="00B25155">
        <w:rPr>
          <w:rFonts w:ascii="Arial" w:hAnsi="Arial" w:cs="Arial"/>
          <w:sz w:val="24"/>
          <w:szCs w:val="24"/>
        </w:rPr>
        <w:t xml:space="preserve">Nous leur avons également </w:t>
      </w:r>
      <w:r w:rsidR="00515FE1" w:rsidRPr="00B25155">
        <w:rPr>
          <w:rFonts w:ascii="Arial" w:hAnsi="Arial" w:cs="Arial"/>
          <w:sz w:val="24"/>
          <w:szCs w:val="24"/>
        </w:rPr>
        <w:t xml:space="preserve">indiqué un hôpital </w:t>
      </w:r>
      <w:r w:rsidR="004E42C5" w:rsidRPr="00B25155">
        <w:rPr>
          <w:rFonts w:ascii="Arial" w:hAnsi="Arial" w:cs="Arial"/>
          <w:sz w:val="24"/>
          <w:szCs w:val="24"/>
        </w:rPr>
        <w:t xml:space="preserve">qui </w:t>
      </w:r>
      <w:r w:rsidR="00515FE1" w:rsidRPr="00B25155">
        <w:rPr>
          <w:rFonts w:ascii="Arial" w:hAnsi="Arial" w:cs="Arial"/>
          <w:sz w:val="24"/>
          <w:szCs w:val="24"/>
        </w:rPr>
        <w:t xml:space="preserve">sera en mesure de les recevoir </w:t>
      </w:r>
      <w:r w:rsidR="004E42C5" w:rsidRPr="00B25155">
        <w:rPr>
          <w:rFonts w:ascii="Arial" w:hAnsi="Arial" w:cs="Arial"/>
          <w:sz w:val="24"/>
          <w:szCs w:val="24"/>
        </w:rPr>
        <w:t>pour un pr</w:t>
      </w:r>
      <w:r w:rsidR="00515FE1" w:rsidRPr="00B25155">
        <w:rPr>
          <w:rFonts w:ascii="Arial" w:hAnsi="Arial" w:cs="Arial"/>
          <w:sz w:val="24"/>
          <w:szCs w:val="24"/>
        </w:rPr>
        <w:t>emier examen en cas de problème, beaucoup d’entre eux ayant pris l’habitude de venir se faire soigner chez nous.</w:t>
      </w:r>
    </w:p>
    <w:p w:rsidR="00515FE1" w:rsidRPr="00B25155" w:rsidRDefault="004E42C5" w:rsidP="004E42C5">
      <w:pPr>
        <w:rPr>
          <w:rFonts w:ascii="Arial" w:hAnsi="Arial" w:cs="Arial"/>
          <w:sz w:val="24"/>
          <w:szCs w:val="24"/>
        </w:rPr>
      </w:pPr>
      <w:r w:rsidRPr="00B25155">
        <w:rPr>
          <w:rFonts w:ascii="Arial" w:hAnsi="Arial" w:cs="Arial"/>
          <w:sz w:val="24"/>
          <w:szCs w:val="24"/>
        </w:rPr>
        <w:t xml:space="preserve">Nous </w:t>
      </w:r>
      <w:r w:rsidR="00515FE1" w:rsidRPr="00B25155">
        <w:rPr>
          <w:rFonts w:ascii="Arial" w:hAnsi="Arial" w:cs="Arial"/>
          <w:sz w:val="24"/>
          <w:szCs w:val="24"/>
        </w:rPr>
        <w:t>réfléchissons à présent à un moyen de les soutenir plus en ces temps difficiles – qui risquent de le devenir encore plus si jamais un vrai confinement est annoncé à Lubumbashi</w:t>
      </w:r>
      <w:r w:rsidRPr="00B25155">
        <w:rPr>
          <w:rFonts w:ascii="Arial" w:hAnsi="Arial" w:cs="Arial"/>
          <w:sz w:val="24"/>
          <w:szCs w:val="24"/>
        </w:rPr>
        <w:t xml:space="preserve">. Nous envisageons de distribuer des gâteaux de soja et du savon. </w:t>
      </w:r>
    </w:p>
    <w:p w:rsidR="00515FE1" w:rsidRPr="00B25155" w:rsidRDefault="002C0172" w:rsidP="004E42C5">
      <w:pPr>
        <w:rPr>
          <w:rFonts w:ascii="Arial" w:hAnsi="Arial" w:cs="Arial"/>
          <w:sz w:val="24"/>
          <w:szCs w:val="24"/>
        </w:rPr>
      </w:pPr>
      <w:r>
        <w:rPr>
          <w:rFonts w:ascii="Arial" w:hAnsi="Arial" w:cs="Arial"/>
          <w:noProof/>
          <w:sz w:val="24"/>
          <w:szCs w:val="24"/>
        </w:rPr>
        <w:drawing>
          <wp:anchor distT="0" distB="0" distL="114300" distR="114300" simplePos="0" relativeHeight="251665408" behindDoc="1" locked="0" layoutInCell="1" allowOverlap="1">
            <wp:simplePos x="0" y="0"/>
            <wp:positionH relativeFrom="column">
              <wp:posOffset>2035810</wp:posOffset>
            </wp:positionH>
            <wp:positionV relativeFrom="paragraph">
              <wp:posOffset>1656715</wp:posOffset>
            </wp:positionV>
            <wp:extent cx="2163445" cy="2880995"/>
            <wp:effectExtent l="19050" t="0" r="8255" b="0"/>
            <wp:wrapTight wrapText="bothSides">
              <wp:wrapPolygon edited="0">
                <wp:start x="-190" y="0"/>
                <wp:lineTo x="-190" y="21424"/>
                <wp:lineTo x="21682" y="21424"/>
                <wp:lineTo x="21682" y="0"/>
                <wp:lineTo x="-190" y="0"/>
              </wp:wrapPolygon>
            </wp:wrapTight>
            <wp:docPr id="14" name="Image 13" descr="90211889_526571381610834_487927072730539622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11889_526571381610834_4879270727305396224_o.jpg"/>
                    <pic:cNvPicPr/>
                  </pic:nvPicPr>
                  <pic:blipFill>
                    <a:blip r:embed="rId13" cstate="print"/>
                    <a:stretch>
                      <a:fillRect/>
                    </a:stretch>
                  </pic:blipFill>
                  <pic:spPr>
                    <a:xfrm>
                      <a:off x="0" y="0"/>
                      <a:ext cx="2163445" cy="2880995"/>
                    </a:xfrm>
                    <a:prstGeom prst="rect">
                      <a:avLst/>
                    </a:prstGeom>
                  </pic:spPr>
                </pic:pic>
              </a:graphicData>
            </a:graphic>
          </wp:anchor>
        </w:drawing>
      </w:r>
      <w:r w:rsidR="00515FE1" w:rsidRPr="00B25155">
        <w:rPr>
          <w:rFonts w:ascii="Arial" w:hAnsi="Arial" w:cs="Arial"/>
          <w:sz w:val="24"/>
          <w:szCs w:val="24"/>
        </w:rPr>
        <w:t xml:space="preserve">Cependant, pour pouvoir organiser de pareilles tournées, nous </w:t>
      </w:r>
      <w:r w:rsidR="004E42C5" w:rsidRPr="00B25155">
        <w:rPr>
          <w:rFonts w:ascii="Arial" w:hAnsi="Arial" w:cs="Arial"/>
          <w:sz w:val="24"/>
          <w:szCs w:val="24"/>
        </w:rPr>
        <w:t xml:space="preserve">recherchons </w:t>
      </w:r>
      <w:r w:rsidR="00515FE1" w:rsidRPr="00B25155">
        <w:rPr>
          <w:rFonts w:ascii="Arial" w:hAnsi="Arial" w:cs="Arial"/>
          <w:sz w:val="24"/>
          <w:szCs w:val="24"/>
        </w:rPr>
        <w:t>de nouveaux financements, et sensibilisons la population et les entreprises locales : nous leurs proposons de nous aider financièrement mais également matériellement avec de la nourriture mais aussi du matériel de protection pour les personnes qui vont effectuer les distributions.</w:t>
      </w:r>
    </w:p>
    <w:p w:rsidR="004E42C5" w:rsidRPr="00B25155" w:rsidRDefault="004E42C5" w:rsidP="004E42C5">
      <w:pPr>
        <w:rPr>
          <w:rFonts w:ascii="Arial" w:hAnsi="Arial" w:cs="Arial"/>
          <w:sz w:val="24"/>
          <w:szCs w:val="24"/>
        </w:rPr>
      </w:pPr>
      <w:r w:rsidRPr="00B25155">
        <w:rPr>
          <w:rFonts w:ascii="Arial" w:hAnsi="Arial" w:cs="Arial"/>
          <w:sz w:val="24"/>
          <w:szCs w:val="24"/>
        </w:rPr>
        <w:t xml:space="preserve">Notre objectif est </w:t>
      </w:r>
      <w:r w:rsidR="00515FE1" w:rsidRPr="00B25155">
        <w:rPr>
          <w:rFonts w:ascii="Arial" w:hAnsi="Arial" w:cs="Arial"/>
          <w:sz w:val="24"/>
          <w:szCs w:val="24"/>
        </w:rPr>
        <w:t xml:space="preserve">également </w:t>
      </w:r>
      <w:r w:rsidRPr="00B25155">
        <w:rPr>
          <w:rFonts w:ascii="Arial" w:hAnsi="Arial" w:cs="Arial"/>
          <w:sz w:val="24"/>
          <w:szCs w:val="24"/>
        </w:rPr>
        <w:t xml:space="preserve">de sensibiliser l'UNICEF et les représentants du Ministère des </w:t>
      </w:r>
      <w:r w:rsidR="00515FE1" w:rsidRPr="00B25155">
        <w:rPr>
          <w:rFonts w:ascii="Arial" w:hAnsi="Arial" w:cs="Arial"/>
          <w:sz w:val="24"/>
          <w:szCs w:val="24"/>
        </w:rPr>
        <w:t>affaires sociales, m</w:t>
      </w:r>
      <w:r w:rsidRPr="00B25155">
        <w:rPr>
          <w:rFonts w:ascii="Arial" w:hAnsi="Arial" w:cs="Arial"/>
          <w:sz w:val="24"/>
          <w:szCs w:val="24"/>
        </w:rPr>
        <w:t xml:space="preserve">ais il </w:t>
      </w:r>
      <w:r w:rsidR="00515FE1" w:rsidRPr="00B25155">
        <w:rPr>
          <w:rFonts w:ascii="Arial" w:hAnsi="Arial" w:cs="Arial"/>
          <w:sz w:val="24"/>
          <w:szCs w:val="24"/>
        </w:rPr>
        <w:t>s'avère qu'ils ne répondent pas pour l’instant. Nous n'abandonnons pas !</w:t>
      </w:r>
    </w:p>
    <w:p w:rsidR="004E42C5" w:rsidRPr="00B25155" w:rsidRDefault="004E42C5" w:rsidP="004E42C5">
      <w:pPr>
        <w:rPr>
          <w:rFonts w:ascii="Arial" w:hAnsi="Arial" w:cs="Arial"/>
          <w:sz w:val="24"/>
          <w:szCs w:val="24"/>
        </w:rPr>
      </w:pPr>
      <w:r w:rsidRPr="00B25155">
        <w:rPr>
          <w:rFonts w:ascii="Arial" w:hAnsi="Arial" w:cs="Arial"/>
          <w:sz w:val="24"/>
          <w:szCs w:val="24"/>
        </w:rPr>
        <w:t xml:space="preserve">Et nous ne serions pas salésiens si nous ne regardions pas ce que faisait Don Bosco. </w:t>
      </w:r>
      <w:r w:rsidR="00515FE1" w:rsidRPr="00B25155">
        <w:rPr>
          <w:rFonts w:ascii="Arial" w:hAnsi="Arial" w:cs="Arial"/>
          <w:sz w:val="24"/>
          <w:szCs w:val="24"/>
        </w:rPr>
        <w:t xml:space="preserve">Lors d’une épidémie de Choléra, il avait déployé sa jeunesse dans la rue pour </w:t>
      </w:r>
      <w:r w:rsidR="007337E4" w:rsidRPr="00B25155">
        <w:rPr>
          <w:rFonts w:ascii="Arial" w:hAnsi="Arial" w:cs="Arial"/>
          <w:sz w:val="24"/>
          <w:szCs w:val="24"/>
        </w:rPr>
        <w:t xml:space="preserve">venir en aide aux malades, et si nous faisons confiance à l’histoire : </w:t>
      </w:r>
      <w:r w:rsidRPr="00B25155">
        <w:rPr>
          <w:rFonts w:ascii="Arial" w:hAnsi="Arial" w:cs="Arial"/>
          <w:sz w:val="24"/>
          <w:szCs w:val="24"/>
        </w:rPr>
        <w:t>aucun de ses garçons n'a é</w:t>
      </w:r>
      <w:r w:rsidR="007337E4" w:rsidRPr="00B25155">
        <w:rPr>
          <w:rFonts w:ascii="Arial" w:hAnsi="Arial" w:cs="Arial"/>
          <w:sz w:val="24"/>
          <w:szCs w:val="24"/>
        </w:rPr>
        <w:t xml:space="preserve">té infecté ! Nous voulons suivre son exemple et </w:t>
      </w:r>
      <w:r w:rsidRPr="00B25155">
        <w:rPr>
          <w:rFonts w:ascii="Arial" w:hAnsi="Arial" w:cs="Arial"/>
          <w:sz w:val="24"/>
          <w:szCs w:val="24"/>
        </w:rPr>
        <w:t>espérons que notre foi est assez forte pour traverser cette période.</w:t>
      </w:r>
    </w:p>
    <w:p w:rsidR="004E42C5" w:rsidRPr="00B25155" w:rsidRDefault="004E42C5" w:rsidP="004E42C5">
      <w:pPr>
        <w:rPr>
          <w:rFonts w:ascii="Arial" w:hAnsi="Arial" w:cs="Arial"/>
          <w:sz w:val="24"/>
          <w:szCs w:val="24"/>
        </w:rPr>
      </w:pPr>
      <w:r w:rsidRPr="00B25155">
        <w:rPr>
          <w:rFonts w:ascii="Arial" w:hAnsi="Arial" w:cs="Arial"/>
          <w:sz w:val="24"/>
          <w:szCs w:val="24"/>
        </w:rPr>
        <w:t>Merci à tous ceux qui sympathisent et continuent de nous encourager. Nous y croyons et nous y allons !!</w:t>
      </w:r>
    </w:p>
    <w:p w:rsidR="00826056" w:rsidRPr="00B25155" w:rsidRDefault="002C0172" w:rsidP="004E42C5">
      <w:pPr>
        <w:rPr>
          <w:rFonts w:ascii="Arial" w:hAnsi="Arial" w:cs="Arial"/>
          <w:sz w:val="24"/>
          <w:szCs w:val="24"/>
        </w:rPr>
      </w:pPr>
      <w:r>
        <w:rPr>
          <w:rFonts w:ascii="Arial" w:hAnsi="Arial" w:cs="Arial"/>
          <w:sz w:val="24"/>
          <w:szCs w:val="24"/>
        </w:rPr>
        <w:t xml:space="preserve">P. </w:t>
      </w:r>
      <w:r w:rsidR="004E42C5" w:rsidRPr="00B25155">
        <w:rPr>
          <w:rFonts w:ascii="Arial" w:hAnsi="Arial" w:cs="Arial"/>
          <w:sz w:val="24"/>
          <w:szCs w:val="24"/>
        </w:rPr>
        <w:t>Eric</w:t>
      </w:r>
      <w:r>
        <w:rPr>
          <w:rFonts w:ascii="Arial" w:hAnsi="Arial" w:cs="Arial"/>
          <w:sz w:val="24"/>
          <w:szCs w:val="24"/>
        </w:rPr>
        <w:t xml:space="preserve"> </w:t>
      </w:r>
      <w:proofErr w:type="spellStart"/>
      <w:r>
        <w:rPr>
          <w:rFonts w:ascii="Arial" w:hAnsi="Arial" w:cs="Arial"/>
          <w:sz w:val="24"/>
          <w:szCs w:val="24"/>
        </w:rPr>
        <w:t>Meert</w:t>
      </w:r>
      <w:proofErr w:type="spellEnd"/>
    </w:p>
    <w:sectPr w:rsidR="00826056" w:rsidRPr="00B25155" w:rsidSect="0070246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399B"/>
    <w:multiLevelType w:val="hybridMultilevel"/>
    <w:tmpl w:val="5D2E0D90"/>
    <w:lvl w:ilvl="0" w:tplc="5E7ADE3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C93709"/>
    <w:multiLevelType w:val="hybridMultilevel"/>
    <w:tmpl w:val="1F020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C5"/>
    <w:rsid w:val="000A387F"/>
    <w:rsid w:val="000F236C"/>
    <w:rsid w:val="001B3E7A"/>
    <w:rsid w:val="002C0172"/>
    <w:rsid w:val="004B3338"/>
    <w:rsid w:val="004E42C5"/>
    <w:rsid w:val="00515FE1"/>
    <w:rsid w:val="00516708"/>
    <w:rsid w:val="00672CA5"/>
    <w:rsid w:val="00702462"/>
    <w:rsid w:val="007337E4"/>
    <w:rsid w:val="007359C0"/>
    <w:rsid w:val="007C75E6"/>
    <w:rsid w:val="007F6E03"/>
    <w:rsid w:val="00821146"/>
    <w:rsid w:val="008C4F76"/>
    <w:rsid w:val="008D3FCD"/>
    <w:rsid w:val="00B25155"/>
    <w:rsid w:val="00CA16D8"/>
    <w:rsid w:val="00CA7B83"/>
    <w:rsid w:val="00F34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36317-4702-485C-8DB7-604ECEE8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882D-F8F4-484A-8DDE-F7E4CD87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5102</Characters>
  <Application>Microsoft Office Word</Application>
  <DocSecurity>0</DocSecurity>
  <Lines>42</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dc:creator>
  <cp:lastModifiedBy>Denis Bouwen</cp:lastModifiedBy>
  <cp:revision>2</cp:revision>
  <dcterms:created xsi:type="dcterms:W3CDTF">2020-04-03T14:01:00Z</dcterms:created>
  <dcterms:modified xsi:type="dcterms:W3CDTF">2020-04-03T14:01:00Z</dcterms:modified>
</cp:coreProperties>
</file>